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44" w:rsidRDefault="00A35344" w:rsidP="00A35344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</w:pPr>
      <w:r>
        <w:rPr>
          <w:rFonts w:ascii="Arial" w:hAnsi="Arial" w:cs="Arial" w:hint="eastAsia"/>
          <w:b/>
          <w:bCs/>
          <w:color w:val="009933"/>
          <w:kern w:val="36"/>
          <w:sz w:val="20"/>
          <w:szCs w:val="20"/>
        </w:rPr>
        <w:t xml:space="preserve">           </w:t>
      </w:r>
      <w:r w:rsidRPr="00A35344"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  <w:t>嘉義縣布袋鎮永安國小二年級環境教育活動成果</w:t>
      </w:r>
    </w:p>
    <w:p w:rsidR="00A35344" w:rsidRPr="00A35344" w:rsidRDefault="00A35344" w:rsidP="00A35344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  <w:t>題目:</w:t>
      </w:r>
      <w:r w:rsidR="006953FB"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  <w:t>繽紛多彩的世界</w:t>
      </w:r>
    </w:p>
    <w:p w:rsidR="00A35344" w:rsidRPr="00A35344" w:rsidRDefault="00A35344" w:rsidP="00A35344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A35344">
        <w:rPr>
          <w:rFonts w:ascii="標楷體" w:eastAsia="標楷體" w:hAnsi="標楷體" w:cs="Arial"/>
          <w:b/>
          <w:bCs/>
          <w:color w:val="009933"/>
          <w:kern w:val="36"/>
        </w:rPr>
        <w:t>目標：</w:t>
      </w:r>
    </w:p>
    <w:p w:rsidR="006953FB" w:rsidRPr="006953FB" w:rsidRDefault="00A35344" w:rsidP="00A35344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A35344">
        <w:rPr>
          <w:rFonts w:ascii="標楷體" w:eastAsia="標楷體" w:hAnsi="標楷體" w:cs="Arial"/>
          <w:color w:val="555555"/>
          <w:kern w:val="0"/>
        </w:rPr>
        <w:t>1.認識植物和環境周遭的小生物</w:t>
      </w:r>
    </w:p>
    <w:p w:rsidR="006953FB" w:rsidRPr="006953FB" w:rsidRDefault="00A35344" w:rsidP="00A35344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A35344">
        <w:rPr>
          <w:rFonts w:ascii="標楷體" w:eastAsia="標楷體" w:hAnsi="標楷體" w:cs="Arial"/>
          <w:color w:val="555555"/>
          <w:kern w:val="0"/>
        </w:rPr>
        <w:t xml:space="preserve">2.培養學生觀察自然環境的能力 </w:t>
      </w:r>
    </w:p>
    <w:p w:rsidR="00A35344" w:rsidRPr="00A35344" w:rsidRDefault="00A35344" w:rsidP="00A35344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A35344">
        <w:rPr>
          <w:rFonts w:ascii="標楷體" w:eastAsia="標楷體" w:hAnsi="標楷體" w:cs="Arial"/>
          <w:color w:val="555555"/>
          <w:kern w:val="0"/>
        </w:rPr>
        <w:t xml:space="preserve">3.激發學生的創意，利用自然資源進行創作。 </w:t>
      </w:r>
    </w:p>
    <w:p w:rsidR="00A35344" w:rsidRPr="00A35344" w:rsidRDefault="00A35344" w:rsidP="00A35344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A35344">
        <w:rPr>
          <w:rFonts w:ascii="標楷體" w:eastAsia="標楷體" w:hAnsi="標楷體" w:cs="Arial"/>
          <w:b/>
          <w:bCs/>
          <w:color w:val="009933"/>
          <w:kern w:val="36"/>
        </w:rPr>
        <w:t>進行方式：</w:t>
      </w:r>
    </w:p>
    <w:p w:rsidR="006953FB" w:rsidRPr="006953FB" w:rsidRDefault="00A35344" w:rsidP="006953FB">
      <w:pPr>
        <w:pStyle w:val="a3"/>
        <w:widowControl/>
        <w:numPr>
          <w:ilvl w:val="0"/>
          <w:numId w:val="3"/>
        </w:numPr>
        <w:shd w:val="clear" w:color="auto" w:fill="FFFFFF"/>
        <w:spacing w:line="330" w:lineRule="atLeast"/>
        <w:ind w:leftChars="0"/>
        <w:rPr>
          <w:rFonts w:ascii="標楷體" w:eastAsia="標楷體" w:hAnsi="標楷體" w:cs="Arial" w:hint="eastAsia"/>
          <w:color w:val="555555"/>
          <w:kern w:val="0"/>
        </w:rPr>
      </w:pPr>
      <w:r w:rsidRPr="006953FB">
        <w:rPr>
          <w:rFonts w:ascii="標楷體" w:eastAsia="標楷體" w:hAnsi="標楷體" w:cs="Arial"/>
          <w:color w:val="555555"/>
          <w:kern w:val="0"/>
        </w:rPr>
        <w:t xml:space="preserve">進行「鳥寶寶覓食記」活動，實際理解生物保護色的概念，帶領老師在草地上放了許多不同顏色的毛線蟲，讓學生從尋找毛線蟲的遊戲中，認識綠色毛線蟲在大自然中有保護色不易發現。 </w:t>
      </w:r>
    </w:p>
    <w:p w:rsidR="006953FB" w:rsidRDefault="00A35344" w:rsidP="00A35344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A35344">
        <w:rPr>
          <w:rFonts w:ascii="標楷體" w:eastAsia="標楷體" w:hAnsi="標楷體" w:cs="Arial"/>
          <w:color w:val="555555"/>
          <w:kern w:val="0"/>
        </w:rPr>
        <w:t>2.「微觀世界」：選一棵樹木做觀察，看看依附在它身上的生物，周圍的落葉，</w:t>
      </w:r>
    </w:p>
    <w:p w:rsidR="006953FB" w:rsidRDefault="006953FB" w:rsidP="00A35344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>
        <w:rPr>
          <w:rFonts w:ascii="標楷體" w:eastAsia="標楷體" w:hAnsi="標楷體" w:cs="Arial" w:hint="eastAsia"/>
          <w:color w:val="555555"/>
          <w:kern w:val="0"/>
        </w:rPr>
        <w:t xml:space="preserve">  </w:t>
      </w:r>
      <w:r w:rsidR="00A35344" w:rsidRPr="00A35344">
        <w:rPr>
          <w:rFonts w:ascii="標楷體" w:eastAsia="標楷體" w:hAnsi="標楷體" w:cs="Arial"/>
          <w:color w:val="555555"/>
          <w:kern w:val="0"/>
        </w:rPr>
        <w:t xml:space="preserve">記錄所觀察到的事物 </w:t>
      </w:r>
    </w:p>
    <w:p w:rsidR="006953FB" w:rsidRDefault="00A35344" w:rsidP="00A35344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 w:rsidRPr="00A35344">
        <w:rPr>
          <w:rFonts w:ascii="標楷體" w:eastAsia="標楷體" w:hAnsi="標楷體" w:cs="Arial"/>
          <w:color w:val="555555"/>
          <w:kern w:val="0"/>
        </w:rPr>
        <w:t>3.「天才藝術家」：學生到樹林裡觀察生物和植物時，隨手蒐集大自然的材料</w:t>
      </w:r>
      <w:proofErr w:type="gramStart"/>
      <w:r w:rsidRPr="00A35344">
        <w:rPr>
          <w:rFonts w:ascii="標楷體" w:eastAsia="標楷體" w:hAnsi="標楷體" w:cs="Arial"/>
          <w:color w:val="555555"/>
          <w:kern w:val="0"/>
        </w:rPr>
        <w:t>（</w:t>
      </w:r>
      <w:proofErr w:type="gramEnd"/>
      <w:r w:rsidRPr="00A35344">
        <w:rPr>
          <w:rFonts w:ascii="標楷體" w:eastAsia="標楷體" w:hAnsi="標楷體" w:cs="Arial"/>
          <w:color w:val="555555"/>
          <w:kern w:val="0"/>
        </w:rPr>
        <w:t>如</w:t>
      </w:r>
    </w:p>
    <w:p w:rsidR="00A35344" w:rsidRPr="00A35344" w:rsidRDefault="006953FB" w:rsidP="00A35344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>
        <w:rPr>
          <w:rFonts w:ascii="標楷體" w:eastAsia="標楷體" w:hAnsi="標楷體" w:cs="Arial" w:hint="eastAsia"/>
          <w:color w:val="555555"/>
          <w:kern w:val="0"/>
        </w:rPr>
        <w:t xml:space="preserve">  </w:t>
      </w:r>
      <w:r w:rsidR="00A35344" w:rsidRPr="00A35344">
        <w:rPr>
          <w:rFonts w:ascii="標楷體" w:eastAsia="標楷體" w:hAnsi="標楷體" w:cs="Arial"/>
          <w:color w:val="555555"/>
          <w:kern w:val="0"/>
        </w:rPr>
        <w:t>樹枝、落葉</w:t>
      </w:r>
      <w:proofErr w:type="gramStart"/>
      <w:r w:rsidR="00A35344" w:rsidRPr="00A35344">
        <w:rPr>
          <w:rFonts w:ascii="標楷體" w:eastAsia="標楷體" w:hAnsi="標楷體" w:cs="Arial"/>
          <w:color w:val="555555"/>
          <w:kern w:val="0"/>
        </w:rPr>
        <w:t>）</w:t>
      </w:r>
      <w:proofErr w:type="gramEnd"/>
      <w:r w:rsidR="00A35344" w:rsidRPr="00A35344">
        <w:rPr>
          <w:rFonts w:ascii="標楷體" w:eastAsia="標楷體" w:hAnsi="標楷體" w:cs="Arial"/>
          <w:color w:val="555555"/>
          <w:kern w:val="0"/>
        </w:rPr>
        <w:t xml:space="preserve">，運用自己的巧思，發揮創意，創造出個人風格的藝術作品 </w:t>
      </w:r>
    </w:p>
    <w:p w:rsidR="00A35344" w:rsidRPr="00A35344" w:rsidRDefault="00A35344" w:rsidP="00A35344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A35344">
        <w:rPr>
          <w:rFonts w:ascii="標楷體" w:eastAsia="標楷體" w:hAnsi="標楷體" w:cs="Arial"/>
          <w:b/>
          <w:bCs/>
          <w:color w:val="009933"/>
          <w:kern w:val="36"/>
        </w:rPr>
        <w:t>成果描述：</w:t>
      </w:r>
    </w:p>
    <w:p w:rsidR="006953FB" w:rsidRDefault="00A35344" w:rsidP="006953FB">
      <w:pPr>
        <w:pStyle w:val="a3"/>
        <w:widowControl/>
        <w:numPr>
          <w:ilvl w:val="0"/>
          <w:numId w:val="4"/>
        </w:numPr>
        <w:shd w:val="clear" w:color="auto" w:fill="FFFFFF"/>
        <w:spacing w:line="330" w:lineRule="atLeast"/>
        <w:ind w:leftChars="0"/>
        <w:rPr>
          <w:rFonts w:ascii="標楷體" w:eastAsia="標楷體" w:hAnsi="標楷體" w:cs="Arial" w:hint="eastAsia"/>
          <w:color w:val="555555"/>
          <w:kern w:val="0"/>
        </w:rPr>
      </w:pPr>
      <w:r w:rsidRPr="006953FB">
        <w:rPr>
          <w:rFonts w:ascii="標楷體" w:eastAsia="標楷體" w:hAnsi="標楷體" w:cs="Arial"/>
          <w:color w:val="555555"/>
          <w:kern w:val="0"/>
        </w:rPr>
        <w:t>從尋找毛線蟲</w:t>
      </w:r>
      <w:proofErr w:type="gramStart"/>
      <w:r w:rsidRPr="006953FB">
        <w:rPr>
          <w:rFonts w:ascii="標楷體" w:eastAsia="標楷體" w:hAnsi="標楷體" w:cs="Arial"/>
          <w:color w:val="555555"/>
          <w:kern w:val="0"/>
        </w:rPr>
        <w:t>餵</w:t>
      </w:r>
      <w:proofErr w:type="gramEnd"/>
      <w:r w:rsidRPr="006953FB">
        <w:rPr>
          <w:rFonts w:ascii="標楷體" w:eastAsia="標楷體" w:hAnsi="標楷體" w:cs="Arial"/>
          <w:color w:val="555555"/>
          <w:kern w:val="0"/>
        </w:rPr>
        <w:t>鳥寶寶遊戲中，理解綠色毛線蟲在大自然中有保護色不易發現，印證國語課本提到「竹節蟲、枯葉蝶」也有保護色，是他們求生存、適應環境的方式。</w:t>
      </w:r>
    </w:p>
    <w:p w:rsidR="006953FB" w:rsidRDefault="006953FB" w:rsidP="006953FB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>
        <w:rPr>
          <w:rFonts w:ascii="標楷體" w:eastAsia="標楷體" w:hAnsi="標楷體" w:cs="Arial"/>
          <w:color w:val="555555"/>
          <w:kern w:val="0"/>
        </w:rPr>
        <w:t>2.</w:t>
      </w:r>
      <w:r w:rsidR="00A35344" w:rsidRPr="006953FB">
        <w:rPr>
          <w:rFonts w:ascii="標楷體" w:eastAsia="標楷體" w:hAnsi="標楷體" w:cs="Arial"/>
          <w:color w:val="555555"/>
          <w:kern w:val="0"/>
        </w:rPr>
        <w:t>在「微觀世界」活動中，認識許多生物、植物以及它們的特性，如九</w:t>
      </w:r>
      <w:proofErr w:type="gramStart"/>
      <w:r w:rsidR="00A35344" w:rsidRPr="006953FB">
        <w:rPr>
          <w:rFonts w:ascii="標楷體" w:eastAsia="標楷體" w:hAnsi="標楷體" w:cs="Arial"/>
          <w:color w:val="555555"/>
          <w:kern w:val="0"/>
        </w:rPr>
        <w:t>芎</w:t>
      </w:r>
      <w:proofErr w:type="gramEnd"/>
      <w:r w:rsidR="00A35344" w:rsidRPr="006953FB">
        <w:rPr>
          <w:rFonts w:ascii="標楷體" w:eastAsia="標楷體" w:hAnsi="標楷體" w:cs="Arial"/>
          <w:color w:val="555555"/>
          <w:kern w:val="0"/>
        </w:rPr>
        <w:t>樹、蟻</w:t>
      </w:r>
    </w:p>
    <w:p w:rsidR="006953FB" w:rsidRDefault="006953FB" w:rsidP="006953FB">
      <w:pPr>
        <w:widowControl/>
        <w:shd w:val="clear" w:color="auto" w:fill="FFFFFF"/>
        <w:spacing w:line="330" w:lineRule="atLeast"/>
        <w:rPr>
          <w:rFonts w:ascii="標楷體" w:eastAsia="標楷體" w:hAnsi="標楷體" w:cs="Arial" w:hint="eastAsia"/>
          <w:color w:val="555555"/>
          <w:kern w:val="0"/>
        </w:rPr>
      </w:pPr>
      <w:r>
        <w:rPr>
          <w:rFonts w:ascii="標楷體" w:eastAsia="標楷體" w:hAnsi="標楷體" w:cs="Arial" w:hint="eastAsia"/>
          <w:color w:val="555555"/>
          <w:kern w:val="0"/>
        </w:rPr>
        <w:t xml:space="preserve">  </w:t>
      </w:r>
      <w:r w:rsidR="00A35344" w:rsidRPr="006953FB">
        <w:rPr>
          <w:rFonts w:ascii="標楷體" w:eastAsia="標楷體" w:hAnsi="標楷體" w:cs="Arial"/>
          <w:color w:val="555555"/>
          <w:kern w:val="0"/>
        </w:rPr>
        <w:t>獅、白千層樹。</w:t>
      </w:r>
    </w:p>
    <w:p w:rsidR="00A35344" w:rsidRPr="006953FB" w:rsidRDefault="00A35344" w:rsidP="006953FB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6953FB">
        <w:rPr>
          <w:rFonts w:ascii="標楷體" w:eastAsia="標楷體" w:hAnsi="標楷體" w:cs="Arial"/>
          <w:color w:val="555555"/>
          <w:kern w:val="0"/>
        </w:rPr>
        <w:t xml:space="preserve">3.學生在樹林裡蒐集樹枝、樹葉、種子，發揮創造力，設計充滿童趣的藝術作品。 </w:t>
      </w:r>
    </w:p>
    <w:p w:rsidR="00A35344" w:rsidRPr="00A35344" w:rsidRDefault="00A35344" w:rsidP="00A35344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A35344">
        <w:rPr>
          <w:rFonts w:ascii="標楷體" w:eastAsia="標楷體" w:hAnsi="標楷體" w:cs="Arial"/>
          <w:b/>
          <w:bCs/>
          <w:color w:val="009933"/>
          <w:kern w:val="36"/>
        </w:rPr>
        <w:t>實施心得：</w:t>
      </w:r>
    </w:p>
    <w:p w:rsidR="00A35344" w:rsidRPr="00A35344" w:rsidRDefault="00A35344" w:rsidP="00A35344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</w:rPr>
      </w:pPr>
      <w:r w:rsidRPr="00A35344">
        <w:rPr>
          <w:rFonts w:ascii="標楷體" w:eastAsia="標楷體" w:hAnsi="標楷體" w:cs="Arial"/>
          <w:color w:val="555555"/>
          <w:kern w:val="0"/>
        </w:rPr>
        <w:t>學校孩子較少機會到戶外踏查，</w:t>
      </w:r>
      <w:proofErr w:type="gramStart"/>
      <w:r w:rsidRPr="00A35344">
        <w:rPr>
          <w:rFonts w:ascii="標楷體" w:eastAsia="標楷體" w:hAnsi="標楷體" w:cs="Arial"/>
          <w:color w:val="555555"/>
          <w:kern w:val="0"/>
        </w:rPr>
        <w:t>這次到觸口</w:t>
      </w:r>
      <w:proofErr w:type="gramEnd"/>
      <w:r w:rsidRPr="00A35344">
        <w:rPr>
          <w:rFonts w:ascii="標楷體" w:eastAsia="標楷體" w:hAnsi="標楷體" w:cs="Arial"/>
          <w:color w:val="555555"/>
          <w:kern w:val="0"/>
        </w:rPr>
        <w:t xml:space="preserve">樹木銀行進行校外教學，透過志工老師們專業的解說，孩子學習到許多課堂上學不到的知識，而淺顯有趣的課程活動，更提昇孩子對自然的感受。 </w:t>
      </w:r>
    </w:p>
    <w:p w:rsidR="00A35344" w:rsidRPr="00A35344" w:rsidRDefault="00A35344" w:rsidP="00A35344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</w:rPr>
      </w:pPr>
      <w:r w:rsidRPr="00A35344">
        <w:rPr>
          <w:rFonts w:ascii="標楷體" w:eastAsia="標楷體" w:hAnsi="標楷體" w:cs="Arial"/>
          <w:b/>
          <w:bCs/>
          <w:color w:val="009933"/>
          <w:kern w:val="36"/>
        </w:rPr>
        <w:t>學習者心得：</w:t>
      </w:r>
    </w:p>
    <w:p w:rsidR="006953FB" w:rsidRPr="006953FB" w:rsidRDefault="00A35344" w:rsidP="006953FB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Arial" w:hint="eastAsia"/>
          <w:color w:val="555555"/>
          <w:kern w:val="0"/>
        </w:rPr>
      </w:pPr>
      <w:r w:rsidRPr="006953FB">
        <w:rPr>
          <w:rFonts w:ascii="標楷體" w:eastAsia="標楷體" w:hAnsi="標楷體" w:cs="Arial"/>
          <w:color w:val="555555"/>
          <w:kern w:val="0"/>
        </w:rPr>
        <w:t>今天認識好多植物，讓我印象最深刻的樹是「</w:t>
      </w:r>
      <w:proofErr w:type="gramStart"/>
      <w:r w:rsidRPr="006953FB">
        <w:rPr>
          <w:rFonts w:ascii="標楷體" w:eastAsia="標楷體" w:hAnsi="標楷體" w:cs="Arial"/>
          <w:color w:val="555555"/>
          <w:kern w:val="0"/>
        </w:rPr>
        <w:t>猴不爬</w:t>
      </w:r>
      <w:proofErr w:type="gramEnd"/>
      <w:r w:rsidRPr="006953FB">
        <w:rPr>
          <w:rFonts w:ascii="標楷體" w:eastAsia="標楷體" w:hAnsi="標楷體" w:cs="Arial"/>
          <w:color w:val="555555"/>
          <w:kern w:val="0"/>
        </w:rPr>
        <w:t>」，玉米老師還讓我們體驗爬樹，樹皮真的好光滑。</w:t>
      </w:r>
    </w:p>
    <w:p w:rsidR="006953FB" w:rsidRDefault="00A35344" w:rsidP="006953FB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Arial" w:hint="eastAsia"/>
          <w:color w:val="555555"/>
          <w:kern w:val="0"/>
        </w:rPr>
      </w:pPr>
      <w:r w:rsidRPr="006953FB">
        <w:rPr>
          <w:rFonts w:ascii="標楷體" w:eastAsia="標楷體" w:hAnsi="標楷體" w:cs="Arial"/>
          <w:color w:val="555555"/>
          <w:kern w:val="0"/>
        </w:rPr>
        <w:t>樹木竟然會發出「咚咚咚」的聲音，白千層樹竟然可以當橡皮擦，真的好神奇！</w:t>
      </w:r>
    </w:p>
    <w:p w:rsidR="006953FB" w:rsidRDefault="00A35344" w:rsidP="006953FB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Arial" w:hint="eastAsia"/>
          <w:color w:val="555555"/>
          <w:kern w:val="0"/>
        </w:rPr>
      </w:pPr>
      <w:r w:rsidRPr="006953FB">
        <w:rPr>
          <w:rFonts w:ascii="標楷體" w:eastAsia="標楷體" w:hAnsi="標楷體" w:cs="Arial"/>
          <w:color w:val="555555"/>
          <w:kern w:val="0"/>
        </w:rPr>
        <w:t>謝謝玉米老師帶我們去觀察、認識小生物。</w:t>
      </w:r>
    </w:p>
    <w:p w:rsidR="00453609" w:rsidRDefault="00A35344" w:rsidP="006953FB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Arial" w:hint="eastAsia"/>
          <w:color w:val="555555"/>
          <w:kern w:val="0"/>
        </w:rPr>
      </w:pPr>
      <w:r w:rsidRPr="006953FB">
        <w:rPr>
          <w:rFonts w:ascii="標楷體" w:eastAsia="標楷體" w:hAnsi="標楷體" w:cs="Arial"/>
          <w:color w:val="555555"/>
          <w:kern w:val="0"/>
        </w:rPr>
        <w:t>認識大自然很有趣，希望下次還能再來。</w:t>
      </w:r>
    </w:p>
    <w:p w:rsidR="002E0E56" w:rsidRDefault="002E0E56" w:rsidP="002E0E56">
      <w:pPr>
        <w:rPr>
          <w:rFonts w:ascii="標楷體" w:eastAsia="標楷體" w:hAnsi="標楷體" w:cs="Arial" w:hint="eastAsia"/>
          <w:color w:val="555555"/>
          <w:kern w:val="0"/>
        </w:rPr>
      </w:pPr>
    </w:p>
    <w:p w:rsidR="002E0E56" w:rsidRDefault="002E0E56" w:rsidP="002E0E56">
      <w:pPr>
        <w:rPr>
          <w:rFonts w:ascii="標楷體" w:eastAsia="標楷體" w:hAnsi="標楷體" w:cs="Arial" w:hint="eastAsia"/>
          <w:color w:val="555555"/>
          <w:kern w:val="0"/>
        </w:rPr>
      </w:pPr>
    </w:p>
    <w:p w:rsidR="002E0E56" w:rsidRDefault="002E0E56" w:rsidP="002E0E56">
      <w:pPr>
        <w:rPr>
          <w:rFonts w:ascii="標楷體" w:eastAsia="標楷體" w:hAnsi="標楷體" w:cs="Arial" w:hint="eastAsia"/>
          <w:color w:val="555555"/>
          <w:kern w:val="0"/>
        </w:rPr>
      </w:pPr>
    </w:p>
    <w:p w:rsidR="002E0E56" w:rsidRPr="00906D72" w:rsidRDefault="002E0E56" w:rsidP="002E0E56">
      <w:pPr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</w:pPr>
      <w:bookmarkStart w:id="0" w:name="_GoBack"/>
      <w:r w:rsidRPr="00906D72">
        <w:rPr>
          <w:rFonts w:ascii="標楷體" w:eastAsia="標楷體" w:hAnsi="標楷體" w:cs="Arial" w:hint="eastAsia"/>
          <w:color w:val="555555"/>
          <w:kern w:val="0"/>
          <w:sz w:val="28"/>
          <w:szCs w:val="28"/>
        </w:rPr>
        <w:lastRenderedPageBreak/>
        <w:t>成果照片: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303"/>
      </w:tblGrid>
      <w:tr w:rsidR="002E0E56" w:rsidTr="00906D72">
        <w:tc>
          <w:tcPr>
            <w:tcW w:w="4219" w:type="dxa"/>
          </w:tcPr>
          <w:bookmarkEnd w:id="0"/>
          <w:p w:rsidR="002E0E56" w:rsidRDefault="004C31EF" w:rsidP="002E0E56">
            <w:pPr>
              <w:rPr>
                <w:rFonts w:ascii="標楷體" w:eastAsia="標楷體" w:hAnsi="標楷體" w:cs="Arial"/>
                <w:color w:val="555555"/>
                <w:kern w:val="0"/>
              </w:rPr>
            </w:pPr>
            <w:r>
              <w:rPr>
                <w:rFonts w:ascii="標楷體" w:eastAsia="標楷體" w:hAnsi="標楷體" w:cs="Arial"/>
                <w:noProof/>
                <w:color w:val="555555"/>
                <w:kern w:val="0"/>
              </w:rPr>
              <w:drawing>
                <wp:inline distT="0" distB="0" distL="0" distR="0" wp14:anchorId="58F594C8" wp14:editId="60599AFD">
                  <wp:extent cx="2590800" cy="25908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7781174027870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499" cy="2588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</w:tcPr>
          <w:p w:rsidR="002E0E56" w:rsidRDefault="004C31EF" w:rsidP="002E0E56">
            <w:pPr>
              <w:rPr>
                <w:rFonts w:ascii="標楷體" w:eastAsia="標楷體" w:hAnsi="標楷體" w:cs="Arial"/>
                <w:color w:val="555555"/>
                <w:kern w:val="0"/>
              </w:rPr>
            </w:pPr>
            <w:r>
              <w:rPr>
                <w:rFonts w:ascii="標楷體" w:eastAsia="標楷體" w:hAnsi="標楷體" w:cs="Arial"/>
                <w:noProof/>
                <w:color w:val="555555"/>
                <w:kern w:val="0"/>
              </w:rPr>
              <w:drawing>
                <wp:inline distT="0" distB="0" distL="0" distR="0" wp14:anchorId="689BD00C" wp14:editId="3C894B07">
                  <wp:extent cx="2880360" cy="261366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7781184839086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802" cy="2611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E56" w:rsidTr="00906D72">
        <w:trPr>
          <w:trHeight w:val="4082"/>
        </w:trPr>
        <w:tc>
          <w:tcPr>
            <w:tcW w:w="4219" w:type="dxa"/>
          </w:tcPr>
          <w:p w:rsidR="002E0E56" w:rsidRDefault="004C31EF" w:rsidP="002E0E56">
            <w:pPr>
              <w:rPr>
                <w:rFonts w:ascii="標楷體" w:eastAsia="標楷體" w:hAnsi="標楷體" w:cs="Arial"/>
                <w:color w:val="555555"/>
                <w:kern w:val="0"/>
              </w:rPr>
            </w:pPr>
            <w:r>
              <w:rPr>
                <w:rFonts w:ascii="標楷體" w:eastAsia="標楷體" w:hAnsi="標楷體" w:cs="Arial"/>
                <w:noProof/>
                <w:color w:val="555555"/>
                <w:kern w:val="0"/>
              </w:rPr>
              <w:drawing>
                <wp:inline distT="0" distB="0" distL="0" distR="0" wp14:anchorId="20213E81" wp14:editId="36679C20">
                  <wp:extent cx="2552700" cy="249936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77811901588908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0433" cy="2497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</w:tcPr>
          <w:p w:rsidR="002E0E56" w:rsidRDefault="004C31EF" w:rsidP="002E0E56">
            <w:pPr>
              <w:rPr>
                <w:rFonts w:ascii="標楷體" w:eastAsia="標楷體" w:hAnsi="標楷體" w:cs="Arial"/>
                <w:color w:val="555555"/>
                <w:kern w:val="0"/>
              </w:rPr>
            </w:pPr>
            <w:r>
              <w:rPr>
                <w:rFonts w:ascii="標楷體" w:eastAsia="標楷體" w:hAnsi="標楷體" w:cs="Arial"/>
                <w:noProof/>
                <w:color w:val="555555"/>
                <w:kern w:val="0"/>
              </w:rPr>
              <w:drawing>
                <wp:inline distT="0" distB="0" distL="0" distR="0" wp14:anchorId="3FDD597B" wp14:editId="29BEA611">
                  <wp:extent cx="2743200" cy="2506980"/>
                  <wp:effectExtent l="0" t="0" r="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7781195525497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764" cy="2504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E56" w:rsidTr="00906D72">
        <w:tc>
          <w:tcPr>
            <w:tcW w:w="4219" w:type="dxa"/>
          </w:tcPr>
          <w:p w:rsidR="002E0E56" w:rsidRDefault="004C31EF" w:rsidP="002E0E56">
            <w:pPr>
              <w:rPr>
                <w:rFonts w:ascii="標楷體" w:eastAsia="標楷體" w:hAnsi="標楷體" w:cs="Arial"/>
                <w:color w:val="555555"/>
                <w:kern w:val="0"/>
              </w:rPr>
            </w:pPr>
            <w:r>
              <w:rPr>
                <w:rFonts w:ascii="標楷體" w:eastAsia="標楷體" w:hAnsi="標楷體" w:cs="Arial"/>
                <w:noProof/>
                <w:color w:val="555555"/>
                <w:kern w:val="0"/>
              </w:rPr>
              <w:drawing>
                <wp:inline distT="0" distB="0" distL="0" distR="0" wp14:anchorId="032DA81B" wp14:editId="0996BE5F">
                  <wp:extent cx="2545080" cy="2651760"/>
                  <wp:effectExtent l="0" t="0" r="762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7781203247794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2820" cy="2649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</w:tcPr>
          <w:p w:rsidR="002E0E56" w:rsidRDefault="00906D72" w:rsidP="002E0E56">
            <w:pPr>
              <w:rPr>
                <w:rFonts w:ascii="標楷體" w:eastAsia="標楷體" w:hAnsi="標楷體" w:cs="Arial"/>
                <w:color w:val="555555"/>
                <w:kern w:val="0"/>
              </w:rPr>
            </w:pPr>
            <w:r>
              <w:rPr>
                <w:rFonts w:ascii="標楷體" w:eastAsia="標楷體" w:hAnsi="標楷體" w:cs="Arial"/>
                <w:noProof/>
                <w:color w:val="555555"/>
                <w:kern w:val="0"/>
              </w:rPr>
              <w:drawing>
                <wp:inline distT="0" distB="0" distL="0" distR="0">
                  <wp:extent cx="2596061" cy="2644140"/>
                  <wp:effectExtent l="0" t="0" r="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627781208864010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245" cy="2643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E56" w:rsidRPr="002E0E56" w:rsidRDefault="002E0E56" w:rsidP="002E0E56">
      <w:pPr>
        <w:rPr>
          <w:rFonts w:ascii="標楷體" w:eastAsia="標楷體" w:hAnsi="標楷體" w:cs="Arial"/>
          <w:color w:val="555555"/>
          <w:kern w:val="0"/>
        </w:rPr>
      </w:pPr>
    </w:p>
    <w:sectPr w:rsidR="002E0E56" w:rsidRPr="002E0E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34CD"/>
    <w:multiLevelType w:val="hybridMultilevel"/>
    <w:tmpl w:val="DE24CA52"/>
    <w:lvl w:ilvl="0" w:tplc="C4B02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DA7F4F"/>
    <w:multiLevelType w:val="hybridMultilevel"/>
    <w:tmpl w:val="813A05DA"/>
    <w:lvl w:ilvl="0" w:tplc="C5CA7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650153"/>
    <w:multiLevelType w:val="hybridMultilevel"/>
    <w:tmpl w:val="2A8EFA60"/>
    <w:lvl w:ilvl="0" w:tplc="24703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137B19"/>
    <w:multiLevelType w:val="hybridMultilevel"/>
    <w:tmpl w:val="CCD8190A"/>
    <w:lvl w:ilvl="0" w:tplc="407AE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7B0B99"/>
    <w:multiLevelType w:val="hybridMultilevel"/>
    <w:tmpl w:val="F5C8B060"/>
    <w:lvl w:ilvl="0" w:tplc="EA16D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E03033E"/>
    <w:multiLevelType w:val="hybridMultilevel"/>
    <w:tmpl w:val="019AD030"/>
    <w:lvl w:ilvl="0" w:tplc="3D788D4C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44"/>
    <w:rsid w:val="002E0E56"/>
    <w:rsid w:val="00453609"/>
    <w:rsid w:val="004C31EF"/>
    <w:rsid w:val="006953FB"/>
    <w:rsid w:val="00894623"/>
    <w:rsid w:val="00906D72"/>
    <w:rsid w:val="00A3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FB"/>
    <w:pPr>
      <w:ind w:leftChars="200" w:left="480"/>
    </w:pPr>
  </w:style>
  <w:style w:type="table" w:styleId="a4">
    <w:name w:val="Table Grid"/>
    <w:basedOn w:val="a1"/>
    <w:uiPriority w:val="59"/>
    <w:rsid w:val="002E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3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C31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3FB"/>
    <w:pPr>
      <w:ind w:leftChars="200" w:left="480"/>
    </w:pPr>
  </w:style>
  <w:style w:type="table" w:styleId="a4">
    <w:name w:val="Table Grid"/>
    <w:basedOn w:val="a1"/>
    <w:uiPriority w:val="59"/>
    <w:rsid w:val="002E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3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C31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48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4645404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44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7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4297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16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2017-04-14T07:54:00Z</dcterms:created>
  <dcterms:modified xsi:type="dcterms:W3CDTF">2017-04-14T08:06:00Z</dcterms:modified>
</cp:coreProperties>
</file>